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120"/>
          <w:szCs w:val="120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附件1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宋体" w:hAnsi="宋体" w:cs="黑体"/>
          <w:sz w:val="44"/>
          <w:szCs w:val="44"/>
        </w:rPr>
      </w:pPr>
      <w:r>
        <w:rPr>
          <w:rFonts w:hint="eastAsia" w:ascii="宋体" w:hAnsi="宋体" w:cs="黑体"/>
          <w:bCs/>
          <w:sz w:val="44"/>
          <w:szCs w:val="44"/>
        </w:rPr>
        <w:t>临安区外来务工人员错峰返岗车票补贴汇总表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400" w:lineRule="exact"/>
        <w:ind w:firstLine="140" w:firstLineChars="50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ind w:firstLine="140" w:firstLineChars="5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         </w:t>
      </w:r>
      <w:r>
        <w:rPr>
          <w:rFonts w:hint="eastAsia" w:ascii="楷体" w:hAnsi="楷体" w:eastAsia="楷体"/>
          <w:sz w:val="28"/>
          <w:szCs w:val="28"/>
        </w:rPr>
        <w:t>工会（盖章）            联系人：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</w:t>
      </w:r>
      <w:r>
        <w:rPr>
          <w:rFonts w:hint="eastAsia" w:ascii="楷体" w:hAnsi="楷体" w:eastAsia="楷体"/>
          <w:sz w:val="28"/>
          <w:szCs w:val="28"/>
        </w:rPr>
        <w:t xml:space="preserve">          联系电话：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</w:t>
      </w:r>
    </w:p>
    <w:p>
      <w:pPr>
        <w:spacing w:line="240" w:lineRule="exact"/>
        <w:ind w:firstLine="140" w:firstLineChars="50"/>
        <w:rPr>
          <w:rFonts w:ascii="楷体_GB2312" w:eastAsia="楷体_GB2312"/>
          <w:sz w:val="28"/>
          <w:szCs w:val="28"/>
          <w:u w:val="single"/>
        </w:rPr>
      </w:pPr>
    </w:p>
    <w:tbl>
      <w:tblPr>
        <w:tblStyle w:val="4"/>
        <w:tblW w:w="13965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196"/>
        <w:gridCol w:w="2121"/>
        <w:gridCol w:w="1650"/>
        <w:gridCol w:w="1890"/>
        <w:gridCol w:w="1965"/>
        <w:gridCol w:w="1665"/>
        <w:gridCol w:w="139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9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19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21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户籍地</w:t>
            </w:r>
          </w:p>
        </w:tc>
        <w:tc>
          <w:tcPr>
            <w:tcW w:w="189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</w:t>
            </w:r>
          </w:p>
        </w:tc>
        <w:tc>
          <w:tcPr>
            <w:tcW w:w="19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票面金额（元）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开户行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9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9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9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9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9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line="400" w:lineRule="exact"/>
        <w:ind w:left="1125" w:leftChars="201" w:hanging="703" w:hangingChars="250"/>
        <w:rPr>
          <w:rFonts w:eastAsia="仿宋"/>
          <w:sz w:val="28"/>
          <w:szCs w:val="28"/>
        </w:rPr>
      </w:pPr>
      <w:r>
        <w:rPr>
          <w:rFonts w:hAnsi="仿宋" w:eastAsia="仿宋"/>
          <w:b/>
          <w:bCs/>
          <w:sz w:val="28"/>
          <w:szCs w:val="28"/>
        </w:rPr>
        <w:t>注</w:t>
      </w:r>
      <w:r>
        <w:rPr>
          <w:rFonts w:eastAsia="仿宋_GB2312"/>
          <w:b/>
          <w:bCs/>
          <w:sz w:val="28"/>
          <w:szCs w:val="28"/>
        </w:rPr>
        <w:t>：</w:t>
      </w:r>
      <w:r>
        <w:rPr>
          <w:rFonts w:eastAsia="仿宋"/>
          <w:sz w:val="28"/>
          <w:szCs w:val="28"/>
        </w:rPr>
        <w:t>1.</w:t>
      </w:r>
      <w:r>
        <w:rPr>
          <w:rFonts w:hAnsi="仿宋" w:eastAsia="仿宋"/>
          <w:sz w:val="28"/>
          <w:szCs w:val="28"/>
        </w:rPr>
        <w:t>限补贴</w:t>
      </w:r>
      <w:r>
        <w:rPr>
          <w:rFonts w:hint="eastAsia" w:hAnsi="仿宋" w:eastAsia="仿宋"/>
          <w:sz w:val="28"/>
          <w:szCs w:val="28"/>
        </w:rPr>
        <w:t>2021年错峰返岗</w:t>
      </w:r>
      <w:r>
        <w:rPr>
          <w:rFonts w:hAnsi="仿宋" w:eastAsia="仿宋"/>
          <w:sz w:val="28"/>
          <w:szCs w:val="28"/>
        </w:rPr>
        <w:t>实名制车票</w:t>
      </w:r>
      <w:r>
        <w:rPr>
          <w:rFonts w:hint="eastAsia" w:hAnsi="仿宋" w:eastAsia="仿宋"/>
          <w:sz w:val="28"/>
          <w:szCs w:val="28"/>
        </w:rPr>
        <w:t>（限申报一次）</w:t>
      </w:r>
      <w:r>
        <w:rPr>
          <w:rFonts w:hAnsi="仿宋" w:eastAsia="仿宋"/>
          <w:sz w:val="28"/>
          <w:szCs w:val="28"/>
        </w:rPr>
        <w:t>，大于</w:t>
      </w:r>
      <w:r>
        <w:rPr>
          <w:rFonts w:eastAsia="仿宋"/>
          <w:sz w:val="28"/>
          <w:szCs w:val="28"/>
        </w:rPr>
        <w:t>200</w:t>
      </w:r>
      <w:r>
        <w:rPr>
          <w:rFonts w:hAnsi="仿宋" w:eastAsia="仿宋"/>
          <w:sz w:val="28"/>
          <w:szCs w:val="28"/>
        </w:rPr>
        <w:t>元的按</w:t>
      </w:r>
      <w:r>
        <w:rPr>
          <w:rFonts w:eastAsia="仿宋"/>
          <w:sz w:val="28"/>
          <w:szCs w:val="28"/>
        </w:rPr>
        <w:t>200</w:t>
      </w:r>
      <w:r>
        <w:rPr>
          <w:rFonts w:hAnsi="仿宋" w:eastAsia="仿宋"/>
          <w:sz w:val="28"/>
          <w:szCs w:val="28"/>
        </w:rPr>
        <w:t>元补贴，小于</w:t>
      </w:r>
      <w:r>
        <w:rPr>
          <w:rFonts w:eastAsia="仿宋"/>
          <w:sz w:val="28"/>
          <w:szCs w:val="28"/>
        </w:rPr>
        <w:t>200</w:t>
      </w:r>
      <w:r>
        <w:rPr>
          <w:rFonts w:hAnsi="仿宋" w:eastAsia="仿宋"/>
          <w:sz w:val="28"/>
          <w:szCs w:val="28"/>
        </w:rPr>
        <w:t>元的按实际票价补贴；</w:t>
      </w:r>
    </w:p>
    <w:p>
      <w:pPr>
        <w:spacing w:line="400" w:lineRule="exact"/>
        <w:ind w:firstLine="980" w:firstLineChars="3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hAnsi="仿宋" w:eastAsia="仿宋"/>
          <w:sz w:val="28"/>
          <w:szCs w:val="28"/>
        </w:rPr>
        <w:t>由所属镇、街道总工会、青山湖科技城总工会、产业（局）工会汇总报送至区总工会职工服务中心；</w:t>
      </w:r>
    </w:p>
    <w:p>
      <w:pPr>
        <w:tabs>
          <w:tab w:val="left" w:pos="10602"/>
        </w:tabs>
        <w:spacing w:line="400" w:lineRule="exact"/>
        <w:ind w:firstLine="980" w:firstLineChars="3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hAnsi="仿宋" w:eastAsia="仿宋"/>
          <w:sz w:val="28"/>
          <w:szCs w:val="28"/>
        </w:rPr>
        <w:t>申报时需提供乘车者</w:t>
      </w:r>
      <w:r>
        <w:rPr>
          <w:rFonts w:eastAsia="仿宋_GB2312"/>
          <w:sz w:val="28"/>
          <w:szCs w:val="28"/>
        </w:rPr>
        <w:t>（实名制）车票原件、身份证和市民卡（银行卡）复印件</w:t>
      </w:r>
      <w:r>
        <w:rPr>
          <w:rFonts w:hAnsi="仿宋" w:eastAsia="仿宋"/>
          <w:sz w:val="28"/>
          <w:szCs w:val="28"/>
        </w:rPr>
        <w:t>；</w:t>
      </w:r>
    </w:p>
    <w:p>
      <w:pPr>
        <w:spacing w:line="400" w:lineRule="exact"/>
        <w:ind w:firstLine="980" w:firstLineChars="3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hAnsi="仿宋" w:eastAsia="仿宋"/>
          <w:sz w:val="28"/>
          <w:szCs w:val="28"/>
        </w:rPr>
        <w:t>申报时段为</w:t>
      </w:r>
      <w:r>
        <w:rPr>
          <w:rFonts w:eastAsia="仿宋"/>
          <w:sz w:val="28"/>
          <w:szCs w:val="28"/>
        </w:rPr>
        <w:t>2021</w:t>
      </w:r>
      <w:r>
        <w:rPr>
          <w:rFonts w:hAnsi="仿宋"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3</w:t>
      </w:r>
      <w:r>
        <w:rPr>
          <w:rFonts w:hAnsi="仿宋"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15</w:t>
      </w:r>
      <w:r>
        <w:rPr>
          <w:rFonts w:hAnsi="仿宋" w:eastAsia="仿宋"/>
          <w:sz w:val="28"/>
          <w:szCs w:val="28"/>
        </w:rPr>
        <w:t>日</w:t>
      </w:r>
      <w:r>
        <w:rPr>
          <w:rFonts w:eastAsia="仿宋"/>
          <w:sz w:val="28"/>
          <w:szCs w:val="28"/>
        </w:rPr>
        <w:t>—11</w:t>
      </w:r>
      <w:r>
        <w:rPr>
          <w:rFonts w:hAnsi="仿宋"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30</w:t>
      </w:r>
      <w:r>
        <w:rPr>
          <w:rFonts w:hAnsi="仿宋" w:eastAsia="仿宋"/>
          <w:sz w:val="28"/>
          <w:szCs w:val="28"/>
        </w:rPr>
        <w:t>日，逾期不予办理。</w:t>
      </w:r>
    </w:p>
    <w:p>
      <w:pPr>
        <w:spacing w:line="400" w:lineRule="exact"/>
        <w:ind w:firstLine="1120" w:firstLineChars="400"/>
        <w:rPr>
          <w:rFonts w:eastAsia="仿宋"/>
          <w:sz w:val="28"/>
          <w:szCs w:val="28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ascii="宋体" w:hAnsi="宋体" w:cs="黑体"/>
          <w:sz w:val="44"/>
          <w:szCs w:val="44"/>
        </w:rPr>
      </w:pPr>
      <w:r>
        <w:rPr>
          <w:rFonts w:hint="eastAsia" w:ascii="宋体" w:hAnsi="宋体" w:cs="黑体"/>
          <w:bCs/>
          <w:sz w:val="44"/>
          <w:szCs w:val="44"/>
        </w:rPr>
        <w:t>临安区施秉籍外来务工人员回乡返岗车票补贴汇总表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400" w:lineRule="exact"/>
        <w:ind w:firstLine="140" w:firstLineChars="50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ind w:firstLine="140" w:firstLineChars="5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         </w:t>
      </w:r>
      <w:r>
        <w:rPr>
          <w:rFonts w:hint="eastAsia" w:ascii="楷体" w:hAnsi="楷体" w:eastAsia="楷体"/>
          <w:sz w:val="28"/>
          <w:szCs w:val="28"/>
        </w:rPr>
        <w:t>工会（盖章）            联系人：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</w:t>
      </w:r>
      <w:r>
        <w:rPr>
          <w:rFonts w:hint="eastAsia" w:ascii="楷体" w:hAnsi="楷体" w:eastAsia="楷体"/>
          <w:sz w:val="28"/>
          <w:szCs w:val="28"/>
        </w:rPr>
        <w:t xml:space="preserve">          联系电话：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</w:t>
      </w:r>
    </w:p>
    <w:p>
      <w:pPr>
        <w:spacing w:line="240" w:lineRule="exact"/>
        <w:ind w:firstLine="140" w:firstLineChars="50"/>
        <w:rPr>
          <w:rFonts w:ascii="楷体_GB2312" w:eastAsia="楷体_GB2312"/>
          <w:sz w:val="28"/>
          <w:szCs w:val="28"/>
          <w:u w:val="single"/>
        </w:rPr>
      </w:pPr>
    </w:p>
    <w:tbl>
      <w:tblPr>
        <w:tblStyle w:val="4"/>
        <w:tblW w:w="13845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372"/>
        <w:gridCol w:w="3081"/>
        <w:gridCol w:w="2511"/>
        <w:gridCol w:w="1665"/>
        <w:gridCol w:w="1620"/>
        <w:gridCol w:w="142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30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25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票面金额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开户行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line="400" w:lineRule="exact"/>
        <w:ind w:left="1402" w:leftChars="266" w:hanging="843" w:hangingChars="300"/>
        <w:rPr>
          <w:rFonts w:eastAsia="仿宋"/>
          <w:bCs/>
          <w:sz w:val="32"/>
          <w:szCs w:val="32"/>
        </w:rPr>
      </w:pPr>
      <w:r>
        <w:rPr>
          <w:rFonts w:hAnsi="仿宋" w:eastAsia="仿宋"/>
          <w:b/>
          <w:bCs/>
          <w:sz w:val="28"/>
          <w:szCs w:val="28"/>
        </w:rPr>
        <w:t>注</w:t>
      </w:r>
      <w:r>
        <w:rPr>
          <w:rFonts w:eastAsia="仿宋_GB2312"/>
          <w:b/>
          <w:bCs/>
          <w:sz w:val="28"/>
          <w:szCs w:val="28"/>
        </w:rPr>
        <w:t>：</w:t>
      </w:r>
      <w:r>
        <w:rPr>
          <w:rFonts w:eastAsia="仿宋"/>
          <w:sz w:val="28"/>
          <w:szCs w:val="28"/>
        </w:rPr>
        <w:t>1.限补贴贵州施秉籍外来务工人员</w:t>
      </w:r>
      <w:r>
        <w:rPr>
          <w:rFonts w:hint="eastAsia" w:eastAsia="仿宋"/>
          <w:sz w:val="28"/>
          <w:szCs w:val="28"/>
        </w:rPr>
        <w:t>2021年</w:t>
      </w:r>
      <w:r>
        <w:rPr>
          <w:rFonts w:eastAsia="仿宋"/>
          <w:sz w:val="28"/>
          <w:szCs w:val="28"/>
        </w:rPr>
        <w:t>往返实名制车票</w:t>
      </w:r>
      <w:r>
        <w:rPr>
          <w:rFonts w:hint="eastAsia" w:eastAsia="仿宋"/>
          <w:sz w:val="28"/>
          <w:szCs w:val="28"/>
        </w:rPr>
        <w:t>（限申报一次），</w:t>
      </w:r>
      <w:r>
        <w:rPr>
          <w:rFonts w:eastAsia="仿宋"/>
          <w:sz w:val="28"/>
          <w:szCs w:val="28"/>
        </w:rPr>
        <w:t>一户家庭最高补助额度为</w:t>
      </w:r>
      <w:r>
        <w:rPr>
          <w:rFonts w:hint="eastAsia" w:eastAsia="仿宋"/>
          <w:sz w:val="28"/>
          <w:szCs w:val="28"/>
        </w:rPr>
        <w:t>800</w:t>
      </w:r>
      <w:r>
        <w:rPr>
          <w:rFonts w:eastAsia="仿宋"/>
          <w:sz w:val="28"/>
          <w:szCs w:val="28"/>
        </w:rPr>
        <w:t>元</w:t>
      </w:r>
      <w:r>
        <w:rPr>
          <w:rFonts w:hint="eastAsia" w:eastAsia="仿宋"/>
          <w:sz w:val="28"/>
          <w:szCs w:val="28"/>
        </w:rPr>
        <w:t>；</w:t>
      </w:r>
    </w:p>
    <w:p>
      <w:pPr>
        <w:spacing w:line="400" w:lineRule="exact"/>
        <w:ind w:firstLine="1120" w:firstLineChars="4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hAnsi="仿宋" w:eastAsia="仿宋"/>
          <w:sz w:val="28"/>
          <w:szCs w:val="28"/>
        </w:rPr>
        <w:t>由所属镇、街道总工会、青山湖科技城总工会、产业（局）工会汇总报送至区总工会职工服务中心；</w:t>
      </w:r>
    </w:p>
    <w:p>
      <w:pPr>
        <w:tabs>
          <w:tab w:val="left" w:pos="10602"/>
        </w:tabs>
        <w:spacing w:line="400" w:lineRule="exact"/>
        <w:ind w:firstLine="1120" w:firstLineChars="4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hAnsi="仿宋" w:eastAsia="仿宋"/>
          <w:sz w:val="28"/>
          <w:szCs w:val="28"/>
        </w:rPr>
        <w:t>申报时需提供乘车者</w:t>
      </w:r>
      <w:r>
        <w:rPr>
          <w:rFonts w:eastAsia="仿宋_GB2312"/>
          <w:sz w:val="28"/>
          <w:szCs w:val="28"/>
        </w:rPr>
        <w:t>（实名制）车票原件、身份证和市民卡（银行卡）复印件</w:t>
      </w:r>
      <w:r>
        <w:rPr>
          <w:rFonts w:hAnsi="仿宋" w:eastAsia="仿宋"/>
          <w:sz w:val="28"/>
          <w:szCs w:val="28"/>
        </w:rPr>
        <w:t>；</w:t>
      </w:r>
    </w:p>
    <w:p>
      <w:pPr>
        <w:spacing w:line="400" w:lineRule="exact"/>
        <w:ind w:firstLine="1120" w:firstLineChars="400"/>
        <w:rPr>
          <w:sz w:val="32"/>
          <w:szCs w:val="32"/>
        </w:rPr>
      </w:pPr>
      <w:r>
        <w:rPr>
          <w:rFonts w:eastAsia="仿宋"/>
          <w:sz w:val="28"/>
          <w:szCs w:val="28"/>
        </w:rPr>
        <w:t>4.</w:t>
      </w:r>
      <w:r>
        <w:rPr>
          <w:rFonts w:hAnsi="仿宋" w:eastAsia="仿宋"/>
          <w:sz w:val="28"/>
          <w:szCs w:val="28"/>
        </w:rPr>
        <w:t>申报时段为</w:t>
      </w:r>
      <w:r>
        <w:rPr>
          <w:rFonts w:eastAsia="仿宋"/>
          <w:sz w:val="28"/>
          <w:szCs w:val="28"/>
        </w:rPr>
        <w:t>2021</w:t>
      </w:r>
      <w:r>
        <w:rPr>
          <w:rFonts w:hAnsi="仿宋"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3</w:t>
      </w:r>
      <w:r>
        <w:rPr>
          <w:rFonts w:hAnsi="仿宋"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15</w:t>
      </w:r>
      <w:r>
        <w:rPr>
          <w:rFonts w:hAnsi="仿宋" w:eastAsia="仿宋"/>
          <w:sz w:val="28"/>
          <w:szCs w:val="28"/>
        </w:rPr>
        <w:t>日</w:t>
      </w:r>
      <w:r>
        <w:rPr>
          <w:rFonts w:eastAsia="仿宋"/>
          <w:sz w:val="28"/>
          <w:szCs w:val="28"/>
        </w:rPr>
        <w:t>—11</w:t>
      </w:r>
      <w:r>
        <w:rPr>
          <w:rFonts w:hAnsi="仿宋"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30</w:t>
      </w:r>
      <w:r>
        <w:rPr>
          <w:rFonts w:hAnsi="仿宋" w:eastAsia="仿宋"/>
          <w:sz w:val="28"/>
          <w:szCs w:val="28"/>
        </w:rPr>
        <w:t>日，逾期不予办理。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  <w:rFonts w:hint="eastAsia"/>
      </w:rPr>
      <w:t xml:space="preserve">— 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  <w:r>
      <w:rPr>
        <w:rStyle w:val="6"/>
        <w:rFonts w:hint="eastAsia"/>
      </w:rPr>
      <w:t xml:space="preserve">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8C"/>
    <w:rsid w:val="00070FAC"/>
    <w:rsid w:val="00085A5B"/>
    <w:rsid w:val="00087504"/>
    <w:rsid w:val="001460C9"/>
    <w:rsid w:val="001760A7"/>
    <w:rsid w:val="001F17BD"/>
    <w:rsid w:val="002A5467"/>
    <w:rsid w:val="002E2946"/>
    <w:rsid w:val="003A1BEF"/>
    <w:rsid w:val="003E1534"/>
    <w:rsid w:val="00420D8D"/>
    <w:rsid w:val="004A0DCB"/>
    <w:rsid w:val="004B4F3D"/>
    <w:rsid w:val="004B5204"/>
    <w:rsid w:val="00505FBF"/>
    <w:rsid w:val="00642706"/>
    <w:rsid w:val="00671CD4"/>
    <w:rsid w:val="006D4622"/>
    <w:rsid w:val="00836736"/>
    <w:rsid w:val="00903C97"/>
    <w:rsid w:val="00904F2C"/>
    <w:rsid w:val="00955444"/>
    <w:rsid w:val="009610B1"/>
    <w:rsid w:val="009A4B71"/>
    <w:rsid w:val="009D36D2"/>
    <w:rsid w:val="00AA5573"/>
    <w:rsid w:val="00AC6261"/>
    <w:rsid w:val="00B263C0"/>
    <w:rsid w:val="00B5648C"/>
    <w:rsid w:val="00C55626"/>
    <w:rsid w:val="00CD30BA"/>
    <w:rsid w:val="00D53F85"/>
    <w:rsid w:val="00D709B6"/>
    <w:rsid w:val="00D7705D"/>
    <w:rsid w:val="00D84899"/>
    <w:rsid w:val="00E42EA6"/>
    <w:rsid w:val="00EA0338"/>
    <w:rsid w:val="00EA7E68"/>
    <w:rsid w:val="00FC6761"/>
    <w:rsid w:val="00FC7865"/>
    <w:rsid w:val="00FD097E"/>
    <w:rsid w:val="03795CAA"/>
    <w:rsid w:val="19CC4205"/>
    <w:rsid w:val="342A7676"/>
    <w:rsid w:val="350D7137"/>
    <w:rsid w:val="376956D0"/>
    <w:rsid w:val="51EF2AD9"/>
    <w:rsid w:val="5FAD66DC"/>
    <w:rsid w:val="6114580C"/>
    <w:rsid w:val="6D5C41E4"/>
    <w:rsid w:val="738E26BC"/>
    <w:rsid w:val="7CB152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qFormat/>
    <w:uiPriority w:val="20"/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239</Words>
  <Characters>1363</Characters>
  <Lines>11</Lines>
  <Paragraphs>3</Paragraphs>
  <TotalTime>55</TotalTime>
  <ScaleCrop>false</ScaleCrop>
  <LinksUpToDate>false</LinksUpToDate>
  <CharactersWithSpaces>1599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2018-10-15T01:13:00Z</dcterms:created>
  <dc:creator>Windows 用户</dc:creator>
  <cp:lastModifiedBy>一个人的好天气</cp:lastModifiedBy>
  <cp:lastPrinted>2021-03-03T08:18:00Z</cp:lastPrinted>
  <dcterms:modified xsi:type="dcterms:W3CDTF">2021-07-27T08:25:53Z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F0B7628D488B4CA39EADCCF32E72217D</vt:lpwstr>
  </property>
</Properties>
</file>